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4A786C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4A786C">
              <w:rPr>
                <w:rFonts w:ascii="Arial Narrow" w:hAnsi="Arial Narrow"/>
                <w:b/>
                <w:color w:val="FFFFFF" w:themeColor="background1"/>
              </w:rPr>
              <w:t>compagnie assicurative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6E1D16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366226">
              <w:rPr>
                <w:rFonts w:ascii="Arial Narrow" w:hAnsi="Arial Narrow"/>
                <w:b/>
                <w:color w:val="FFFFFF" w:themeColor="background1"/>
              </w:rPr>
              <w:t>2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  <w:bookmarkStart w:id="0" w:name="_GoBack"/>
            <w:bookmarkEnd w:id="0"/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6F0EDA" w:rsidRDefault="00EF1F8F" w:rsidP="006F0ED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bilancio della nostra società per l’esercizio chiuso al 31/12/20XX, Vi preghiamo di fornire per iscritto le seguenti </w:t>
            </w:r>
            <w:r w:rsidRPr="00001D06">
              <w:rPr>
                <w:rFonts w:ascii="Arial Narrow" w:eastAsia="Times New Roman" w:hAnsi="Arial Narrow" w:cs="Times New Roman"/>
                <w:lang w:eastAsia="it-IT"/>
              </w:rPr>
              <w:t xml:space="preserve">informazioni, al nostro revisore </w:t>
            </w:r>
            <w:r w:rsidR="006F0EDA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001D06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EF1F8F" w:rsidRPr="00001D06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01D06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001D06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001D06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001D06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01D06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001D06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01D06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001D06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01D06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001D06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001D06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001D06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A96341" w:rsidRPr="00A96341" w:rsidRDefault="00A96341" w:rsidP="00A9634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0B5A90" w:rsidRPr="000B5A90" w:rsidRDefault="000B5A90" w:rsidP="000B5A90">
            <w:pPr>
              <w:tabs>
                <w:tab w:val="left" w:pos="1160"/>
                <w:tab w:val="left" w:pos="1600"/>
                <w:tab w:val="left" w:pos="720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 xml:space="preserve">la nostra posizione assicurativa con </w:t>
            </w:r>
            <w:smartTag w:uri="urn:schemas-microsoft-com:office:smarttags" w:element="PersonName">
              <w:smartTagPr>
                <w:attr w:name="ProductID" w:val="la Vostra Societ￠"/>
              </w:smartTagPr>
              <w:r w:rsidRPr="000B5A90">
                <w:rPr>
                  <w:rFonts w:ascii="Arial Narrow" w:eastAsia="Times New Roman" w:hAnsi="Arial Narrow"/>
                  <w:lang w:eastAsia="it-IT"/>
                </w:rPr>
                <w:t>la Vostra Società</w:t>
              </w:r>
            </w:smartTag>
            <w:r w:rsidRPr="000B5A90">
              <w:rPr>
                <w:rFonts w:ascii="Arial Narrow" w:eastAsia="Times New Roman" w:hAnsi="Arial Narrow"/>
                <w:lang w:eastAsia="it-IT"/>
              </w:rPr>
              <w:t xml:space="preserve"> alla data del 31/12/20XX con riferimento a tutte le polizze, specificando dettagliatamente per ogni polizza: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 xml:space="preserve">Numero 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Assicurato (denominazione della società)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Beneficiario (denominazione)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val="en-GB"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Oggetto (descrizione e ubicazione</w:t>
            </w:r>
            <w:r w:rsidRPr="000B5A90">
              <w:rPr>
                <w:rFonts w:ascii="Arial Narrow" w:eastAsia="Times New Roman" w:hAnsi="Arial Narrow"/>
                <w:lang w:val="en-GB" w:eastAsia="it-IT"/>
              </w:rPr>
              <w:t>)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valori assicurati (massimale, eventuale franchigia)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tipo di rischio assicurato (incendio, furto, ecc.)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premio annuo e relative scadenze;</w:t>
            </w:r>
          </w:p>
          <w:p w:rsidR="000B5A90" w:rsidRPr="000B5A90" w:rsidRDefault="000B5A90" w:rsidP="000B5A90">
            <w:pPr>
              <w:numPr>
                <w:ilvl w:val="0"/>
                <w:numId w:val="30"/>
              </w:numPr>
              <w:tabs>
                <w:tab w:val="left" w:pos="709"/>
                <w:tab w:val="left" w:pos="116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durata della polizza specificando se rinnovabile o meno.</w:t>
            </w:r>
          </w:p>
          <w:p w:rsidR="000B5A90" w:rsidRPr="000B5A90" w:rsidRDefault="000B5A90" w:rsidP="000B5A90">
            <w:pPr>
              <w:tabs>
                <w:tab w:val="left" w:pos="1160"/>
                <w:tab w:val="left" w:pos="1600"/>
                <w:tab w:val="left" w:pos="7200"/>
                <w:tab w:val="left" w:pos="7799"/>
                <w:tab w:val="left" w:pos="8508"/>
                <w:tab w:val="left" w:pos="9217"/>
              </w:tabs>
              <w:spacing w:beforeLines="60" w:before="144" w:after="6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lastRenderedPageBreak/>
              <w:t>Vogliate inoltre fornire le informazioni riguardanti le nostre passività o esposizioni (effettive o anche solo potenziali) relative a garanzie da Voi prestate per nostro conto (quali ad esempio fidejussioni, avvalli, ecc.), sempre alla data del 31/12/20XX.</w:t>
            </w:r>
          </w:p>
          <w:p w:rsidR="000B5A90" w:rsidRPr="000B5A90" w:rsidRDefault="000B5A90" w:rsidP="000B5A90">
            <w:pPr>
              <w:tabs>
                <w:tab w:val="left" w:pos="1160"/>
                <w:tab w:val="left" w:pos="1600"/>
                <w:tab w:val="left" w:pos="720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Per facilitare la risposta, alleghiamo una busta affrancata ed indirizzata ai nostri revisori.</w:t>
            </w:r>
          </w:p>
          <w:p w:rsidR="000B5A90" w:rsidRPr="000B5A90" w:rsidRDefault="000B5A90" w:rsidP="000B5A90">
            <w:pPr>
              <w:tabs>
                <w:tab w:val="left" w:pos="-1065"/>
                <w:tab w:val="left" w:pos="-633"/>
                <w:tab w:val="left" w:pos="0"/>
                <w:tab w:val="left" w:pos="634"/>
                <w:tab w:val="left" w:pos="1267"/>
                <w:tab w:val="left" w:pos="1901"/>
                <w:tab w:val="left" w:pos="2535"/>
                <w:tab w:val="left" w:pos="3168"/>
                <w:tab w:val="left" w:pos="3802"/>
                <w:tab w:val="left" w:pos="4503"/>
                <w:tab w:val="left" w:pos="5069"/>
                <w:tab w:val="left" w:pos="5703"/>
                <w:tab w:val="left" w:pos="6336"/>
                <w:tab w:val="left" w:pos="6970"/>
                <w:tab w:val="left" w:pos="7603"/>
              </w:tabs>
              <w:suppressAutoHyphens/>
              <w:spacing w:after="0" w:line="360" w:lineRule="auto"/>
              <w:jc w:val="both"/>
              <w:rPr>
                <w:rFonts w:ascii="Arial Narrow" w:eastAsia="Times New Roman" w:hAnsi="Arial Narrow"/>
                <w:spacing w:val="-2"/>
                <w:lang w:eastAsia="it-IT"/>
              </w:rPr>
            </w:pPr>
            <w:r w:rsidRPr="000B5A90">
              <w:rPr>
                <w:rFonts w:ascii="Arial Narrow" w:eastAsia="Times New Roman" w:hAnsi="Arial Narrow"/>
                <w:spacing w:val="-2"/>
                <w:lang w:eastAsia="it-IT"/>
              </w:rPr>
              <w:t xml:space="preserve">Vi preghiamo di far pervenire risposta alla presente entro il XXXX. </w:t>
            </w:r>
          </w:p>
          <w:p w:rsidR="000B5A90" w:rsidRPr="000B5A90" w:rsidRDefault="000B5A90" w:rsidP="000B5A90">
            <w:pPr>
              <w:tabs>
                <w:tab w:val="left" w:pos="851"/>
                <w:tab w:val="left" w:pos="5672"/>
                <w:tab w:val="left" w:pos="8647"/>
              </w:tabs>
              <w:spacing w:after="0" w:line="360" w:lineRule="auto"/>
              <w:jc w:val="both"/>
              <w:rPr>
                <w:rFonts w:ascii="Arial Narrow" w:eastAsia="Times New Roman" w:hAnsi="Arial Narrow"/>
                <w:color w:val="000000"/>
                <w:lang w:eastAsia="it-IT"/>
              </w:rPr>
            </w:pPr>
            <w:r w:rsidRPr="000B5A90">
              <w:rPr>
                <w:rFonts w:ascii="Arial Narrow" w:eastAsia="Times New Roman" w:hAnsi="Arial Narrow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0B5A90" w:rsidRPr="000B5A90" w:rsidRDefault="000B5A90" w:rsidP="000B5A9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</w:p>
          <w:p w:rsidR="000B5A90" w:rsidRPr="000B5A90" w:rsidRDefault="000B5A90" w:rsidP="000B5A9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/>
                <w:lang w:eastAsia="it-IT"/>
              </w:rPr>
            </w:pPr>
            <w:r w:rsidRPr="000B5A90">
              <w:rPr>
                <w:rFonts w:ascii="Arial Narrow" w:eastAsia="Times New Roman" w:hAnsi="Arial Narrow"/>
                <w:lang w:eastAsia="it-IT"/>
              </w:rPr>
              <w:t>Distinti saluti</w:t>
            </w:r>
          </w:p>
          <w:p w:rsidR="000B5A90" w:rsidRPr="000B5A90" w:rsidRDefault="000B5A90" w:rsidP="000B5A90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lang w:eastAsia="it-IT"/>
              </w:rPr>
            </w:pPr>
          </w:p>
          <w:p w:rsidR="000B5A90" w:rsidRPr="000B5A90" w:rsidRDefault="000B5A90" w:rsidP="000B5A90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lang w:eastAsia="it-IT"/>
              </w:rPr>
            </w:pPr>
            <w:r w:rsidRPr="000B5A90">
              <w:rPr>
                <w:rFonts w:ascii="Arial Narrow" w:eastAsia="Times New Roman" w:hAnsi="Arial Narrow"/>
                <w:color w:val="000000"/>
                <w:lang w:eastAsia="it-IT"/>
              </w:rPr>
              <w:t>(Nome della Società)</w:t>
            </w:r>
          </w:p>
          <w:p w:rsidR="000B5A90" w:rsidRPr="000B5A90" w:rsidRDefault="000B5A90" w:rsidP="000B5A90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/>
                <w:color w:val="000000"/>
                <w:lang w:eastAsia="it-IT"/>
              </w:rPr>
            </w:pPr>
            <w:r w:rsidRPr="000B5A90">
              <w:rPr>
                <w:rFonts w:ascii="Arial Narrow" w:eastAsia="Times New Roman" w:hAnsi="Arial Narrow"/>
                <w:color w:val="000000"/>
                <w:lang w:eastAsia="it-IT"/>
              </w:rPr>
              <w:t>Legale rappresentante o Procuratore</w:t>
            </w:r>
          </w:p>
          <w:p w:rsidR="00366226" w:rsidRPr="007F11C3" w:rsidRDefault="00366226" w:rsidP="00A96341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Calibri" w:hAnsi="Arial Narrow" w:cs="Times New Roman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6"/>
  </w:num>
  <w:num w:numId="3">
    <w:abstractNumId w:val="28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7"/>
  </w:num>
  <w:num w:numId="25">
    <w:abstractNumId w:val="5"/>
  </w:num>
  <w:num w:numId="26">
    <w:abstractNumId w:val="24"/>
  </w:num>
  <w:num w:numId="27">
    <w:abstractNumId w:val="30"/>
  </w:num>
  <w:num w:numId="28">
    <w:abstractNumId w:val="4"/>
  </w:num>
  <w:num w:numId="29">
    <w:abstractNumId w:val="16"/>
  </w:num>
  <w:num w:numId="30">
    <w:abstractNumId w:val="2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1D06"/>
    <w:rsid w:val="00004BC6"/>
    <w:rsid w:val="00070FFE"/>
    <w:rsid w:val="00076FD8"/>
    <w:rsid w:val="0008419E"/>
    <w:rsid w:val="000A2549"/>
    <w:rsid w:val="000A7F03"/>
    <w:rsid w:val="000B5A90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622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A786C"/>
    <w:rsid w:val="004B0989"/>
    <w:rsid w:val="004B541F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6F0EDA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96341"/>
    <w:rsid w:val="00AA6772"/>
    <w:rsid w:val="00AE2DA9"/>
    <w:rsid w:val="00B22C33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346FD55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FF69-1077-4FC6-9218-4DA3A19B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21</cp:revision>
  <dcterms:created xsi:type="dcterms:W3CDTF">2017-11-19T12:51:00Z</dcterms:created>
  <dcterms:modified xsi:type="dcterms:W3CDTF">2017-12-15T11:20:00Z</dcterms:modified>
</cp:coreProperties>
</file>