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47"/>
        <w:gridCol w:w="4247"/>
      </w:tblGrid>
      <w:tr w:rsidR="00122C44" w:rsidRPr="00891490" w:rsidTr="006D3A3D">
        <w:trPr>
          <w:jc w:val="center"/>
        </w:trPr>
        <w:tc>
          <w:tcPr>
            <w:tcW w:w="4247" w:type="dxa"/>
            <w:tcBorders>
              <w:right w:val="nil"/>
            </w:tcBorders>
            <w:shd w:val="clear" w:color="auto" w:fill="FF0000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:rsidR="00122C44" w:rsidRPr="00891490" w:rsidRDefault="00DE2D74" w:rsidP="003E1FB5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 xml:space="preserve">Procedure di </w:t>
            </w:r>
            <w:proofErr w:type="spellStart"/>
            <w:r>
              <w:rPr>
                <w:rFonts w:ascii="Arial Narrow" w:hAnsi="Arial Narrow"/>
                <w:b/>
                <w:color w:val="FFFFFF" w:themeColor="background1"/>
              </w:rPr>
              <w:t>circolarizzazione</w:t>
            </w:r>
            <w:proofErr w:type="spellEnd"/>
            <w:r>
              <w:rPr>
                <w:rFonts w:ascii="Arial Narrow" w:hAnsi="Arial Narrow"/>
                <w:b/>
                <w:color w:val="FFFFFF" w:themeColor="background1"/>
              </w:rPr>
              <w:t xml:space="preserve"> – Lettera </w:t>
            </w:r>
            <w:r w:rsidR="003E1FB5">
              <w:rPr>
                <w:rFonts w:ascii="Arial Narrow" w:hAnsi="Arial Narrow"/>
                <w:b/>
                <w:color w:val="FFFFFF" w:themeColor="background1"/>
              </w:rPr>
              <w:t>consulenti legali</w:t>
            </w:r>
          </w:p>
        </w:tc>
        <w:tc>
          <w:tcPr>
            <w:tcW w:w="4247" w:type="dxa"/>
            <w:tcBorders>
              <w:left w:val="nil"/>
            </w:tcBorders>
            <w:shd w:val="clear" w:color="auto" w:fill="FF0000"/>
          </w:tcPr>
          <w:p w:rsidR="00122C44" w:rsidRPr="00891490" w:rsidRDefault="006E1D16" w:rsidP="003E1FB5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G</w:t>
            </w:r>
            <w:r w:rsidR="009841BF">
              <w:rPr>
                <w:rFonts w:ascii="Arial Narrow" w:hAnsi="Arial Narrow"/>
                <w:b/>
                <w:color w:val="FFFFFF" w:themeColor="background1"/>
              </w:rPr>
              <w:t>E</w:t>
            </w:r>
            <w:r>
              <w:rPr>
                <w:rFonts w:ascii="Arial Narrow" w:hAnsi="Arial Narrow"/>
                <w:b/>
                <w:color w:val="FFFFFF" w:themeColor="background1"/>
              </w:rPr>
              <w:t>N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 xml:space="preserve"> </w:t>
            </w:r>
            <w:r w:rsidR="00DE2D74">
              <w:rPr>
                <w:rFonts w:ascii="Arial Narrow" w:hAnsi="Arial Narrow"/>
                <w:b/>
                <w:color w:val="FFFFFF" w:themeColor="background1"/>
              </w:rPr>
              <w:t>4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>.</w:t>
            </w:r>
            <w:r w:rsidR="00CE139D">
              <w:rPr>
                <w:rFonts w:ascii="Arial Narrow" w:hAnsi="Arial Narrow"/>
                <w:b/>
                <w:color w:val="FFFFFF" w:themeColor="background1"/>
              </w:rPr>
              <w:t>4</w:t>
            </w:r>
            <w:r>
              <w:rPr>
                <w:rFonts w:ascii="Arial Narrow" w:hAnsi="Arial Narrow"/>
                <w:b/>
                <w:color w:val="FFFFFF" w:themeColor="background1"/>
              </w:rPr>
              <w:t>.0</w:t>
            </w:r>
          </w:p>
        </w:tc>
      </w:tr>
      <w:tr w:rsidR="00122C44" w:rsidRPr="00891490" w:rsidTr="006D3A3D">
        <w:trPr>
          <w:jc w:val="center"/>
        </w:trPr>
        <w:tc>
          <w:tcPr>
            <w:tcW w:w="8494" w:type="dxa"/>
            <w:gridSpan w:val="2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:rsidR="00EF1F8F" w:rsidRPr="00EF1F8F" w:rsidRDefault="00EF1F8F" w:rsidP="00EF1F8F">
            <w:pPr>
              <w:spacing w:after="0" w:line="360" w:lineRule="auto"/>
              <w:jc w:val="both"/>
              <w:outlineLvl w:val="3"/>
              <w:rPr>
                <w:rFonts w:ascii="Arial Narrow" w:eastAsia="Times New Roman" w:hAnsi="Arial Narrow" w:cs="Times New Roman"/>
                <w:lang w:eastAsia="x-none"/>
              </w:rPr>
            </w:pPr>
            <w:r w:rsidRPr="00EF1F8F">
              <w:rPr>
                <w:rFonts w:ascii="Arial Narrow" w:eastAsia="Times New Roman" w:hAnsi="Arial Narrow" w:cs="Times New Roman"/>
                <w:i/>
                <w:lang w:eastAsia="x-none"/>
              </w:rPr>
              <w:t>Da redigere su carta intestata della società soggetta a revisione legale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Luogo, data</w:t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Spett.le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 xml:space="preserve">               ______________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p.c.c.</w:t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Nome e indirizzo del revisore</w:t>
            </w:r>
          </w:p>
          <w:p w:rsidR="00EF1F8F" w:rsidRPr="00EF1F8F" w:rsidRDefault="00EF1F8F" w:rsidP="00EF1F8F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  <w:t>Egregi Signori,</w:t>
            </w:r>
          </w:p>
          <w:p w:rsidR="00EF1F8F" w:rsidRPr="00EF1F8F" w:rsidRDefault="00EF1F8F" w:rsidP="00EF1F8F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</w:pPr>
          </w:p>
          <w:p w:rsidR="00ED0E1E" w:rsidRDefault="00EF1F8F" w:rsidP="00ED0E1E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lang w:eastAsia="it-IT"/>
              </w:rPr>
              <w:t xml:space="preserve">in relazione allo svolgimento della </w:t>
            </w:r>
            <w:r w:rsidRPr="0096101E">
              <w:rPr>
                <w:rFonts w:ascii="Arial Narrow" w:eastAsia="Times New Roman" w:hAnsi="Arial Narrow" w:cs="Times New Roman"/>
                <w:lang w:eastAsia="it-IT"/>
              </w:rPr>
              <w:t xml:space="preserve">revisione del bilancio della nostra società per l’esercizio chiuso al 31/12/20XX, Vi preghiamo di fornire per iscritto le seguenti informazioni, al nostro revisore </w:t>
            </w:r>
            <w:r w:rsidR="00ED0E1E">
              <w:rPr>
                <w:rFonts w:ascii="Arial Narrow" w:eastAsia="Times New Roman" w:hAnsi="Arial Narrow" w:cs="Times New Roman"/>
                <w:lang w:eastAsia="it-IT"/>
              </w:rPr>
              <w:t xml:space="preserve">(membro del Collegio Sindacale prescelto) </w:t>
            </w:r>
          </w:p>
          <w:p w:rsidR="00EF1F8F" w:rsidRPr="0096101E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bookmarkStart w:id="0" w:name="_GoBack"/>
            <w:bookmarkEnd w:id="0"/>
          </w:p>
          <w:p w:rsidR="00EF1F8F" w:rsidRPr="0096101E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96101E">
              <w:rPr>
                <w:rFonts w:ascii="Arial Narrow" w:eastAsia="Times New Roman" w:hAnsi="Arial Narrow" w:cs="Times New Roman"/>
                <w:lang w:eastAsia="it-IT"/>
              </w:rPr>
              <w:t>(</w:t>
            </w:r>
            <w:r w:rsidRPr="0096101E">
              <w:rPr>
                <w:rFonts w:ascii="Arial Narrow" w:eastAsia="Times New Roman" w:hAnsi="Arial Narrow" w:cs="Times New Roman"/>
                <w:i/>
                <w:iCs/>
                <w:lang w:eastAsia="it-IT"/>
              </w:rPr>
              <w:t>Collegio Sindacale della Società presso</w:t>
            </w:r>
            <w:r w:rsidRPr="0096101E">
              <w:rPr>
                <w:rFonts w:ascii="Arial Narrow" w:eastAsia="Times New Roman" w:hAnsi="Arial Narrow" w:cs="Times New Roman"/>
                <w:lang w:eastAsia="it-IT"/>
              </w:rPr>
              <w:t>)</w:t>
            </w:r>
          </w:p>
          <w:p w:rsidR="00EF1F8F" w:rsidRPr="0096101E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96101E">
              <w:rPr>
                <w:rFonts w:ascii="Arial Narrow" w:eastAsia="Times New Roman" w:hAnsi="Arial Narrow" w:cs="Times New Roman"/>
                <w:lang w:eastAsia="it-IT"/>
              </w:rPr>
              <w:t>NOME E COGNOME</w:t>
            </w:r>
          </w:p>
          <w:p w:rsidR="00EF1F8F" w:rsidRPr="0096101E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96101E">
              <w:rPr>
                <w:rFonts w:ascii="Arial Narrow" w:eastAsia="Times New Roman" w:hAnsi="Arial Narrow" w:cs="Times New Roman"/>
                <w:lang w:eastAsia="it-IT"/>
              </w:rPr>
              <w:t>INDIRIZZO</w:t>
            </w:r>
          </w:p>
          <w:p w:rsidR="00EF1F8F" w:rsidRPr="0096101E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96101E">
              <w:rPr>
                <w:rFonts w:ascii="Arial Narrow" w:eastAsia="Times New Roman" w:hAnsi="Arial Narrow" w:cs="Times New Roman"/>
                <w:lang w:eastAsia="it-IT"/>
              </w:rPr>
              <w:t xml:space="preserve"> CAP CITTÀ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val="en-GB" w:eastAsia="it-IT"/>
              </w:rPr>
            </w:pPr>
            <w:r w:rsidRPr="0096101E">
              <w:rPr>
                <w:rFonts w:ascii="Arial Narrow" w:eastAsia="Times New Roman" w:hAnsi="Arial Narrow" w:cs="Times New Roman"/>
                <w:lang w:val="en-GB" w:eastAsia="it-IT"/>
              </w:rPr>
              <w:t>FAX</w:t>
            </w:r>
            <w:r w:rsidRPr="0096101E">
              <w:rPr>
                <w:rFonts w:ascii="Arial Narrow" w:eastAsia="Times New Roman" w:hAnsi="Arial Narrow" w:cs="Times New Roman"/>
                <w:lang w:val="en-GB" w:eastAsia="it-IT"/>
              </w:rPr>
              <w:tab/>
            </w:r>
            <w:r w:rsidRPr="0096101E">
              <w:rPr>
                <w:rFonts w:ascii="Arial Narrow" w:eastAsia="Times New Roman" w:hAnsi="Arial Narrow" w:cs="Times New Roman"/>
                <w:lang w:val="en-GB" w:eastAsia="it-IT"/>
              </w:rPr>
              <w:tab/>
              <w:t>EMAIL</w:t>
            </w:r>
          </w:p>
          <w:p w:rsidR="00122C44" w:rsidRDefault="00122C44" w:rsidP="00366226">
            <w:pPr>
              <w:spacing w:after="0" w:line="240" w:lineRule="auto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</w:p>
          <w:p w:rsidR="00C13E39" w:rsidRPr="00C13E39" w:rsidRDefault="00C13E39" w:rsidP="00C13E39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val="en-GB" w:eastAsia="it-IT"/>
              </w:rPr>
            </w:pPr>
          </w:p>
          <w:p w:rsidR="00C13E39" w:rsidRPr="00C13E39" w:rsidRDefault="00C13E39" w:rsidP="00C13E39">
            <w:pPr>
              <w:numPr>
                <w:ilvl w:val="0"/>
                <w:numId w:val="32"/>
              </w:num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ind w:hanging="357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C13E39">
              <w:rPr>
                <w:rFonts w:ascii="Arial Narrow" w:eastAsia="Times New Roman" w:hAnsi="Arial Narrow" w:cs="Times New Roman"/>
                <w:lang w:eastAsia="it-IT"/>
              </w:rPr>
              <w:t>elenco di tutte le controversie (intimate o di imminente inizio), conciliazioni, arbitrati e cause in corso (attive o passive) al 31/12/20XX od ogni altra passività che possa coinvolgere la nostra Società di cui Lei fosse a conoscenza.</w:t>
            </w:r>
          </w:p>
          <w:p w:rsidR="00C13E39" w:rsidRPr="00C13E39" w:rsidRDefault="00C13E39" w:rsidP="00C13E39">
            <w:pPr>
              <w:numPr>
                <w:ilvl w:val="0"/>
                <w:numId w:val="32"/>
              </w:num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ind w:hanging="357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C13E39">
              <w:rPr>
                <w:rFonts w:ascii="Arial Narrow" w:eastAsia="Times New Roman" w:hAnsi="Arial Narrow" w:cs="Times New Roman"/>
                <w:lang w:eastAsia="it-IT"/>
              </w:rPr>
              <w:t xml:space="preserve"> La preghiamo di indicare per ogni pratica:</w:t>
            </w:r>
          </w:p>
          <w:p w:rsidR="00C13E39" w:rsidRPr="00C13E39" w:rsidRDefault="00C13E39" w:rsidP="00C13E39">
            <w:pPr>
              <w:numPr>
                <w:ilvl w:val="1"/>
                <w:numId w:val="32"/>
              </w:num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ind w:hanging="357"/>
              <w:jc w:val="both"/>
              <w:rPr>
                <w:rFonts w:ascii="Arial Narrow" w:eastAsia="Times New Roman" w:hAnsi="Arial Narrow" w:cs="Times New Roman"/>
                <w:lang w:val="en-GB" w:eastAsia="it-IT"/>
              </w:rPr>
            </w:pPr>
            <w:r w:rsidRPr="00C13E39">
              <w:rPr>
                <w:rFonts w:ascii="Arial Narrow" w:eastAsia="Times New Roman" w:hAnsi="Arial Narrow" w:cs="Times New Roman"/>
                <w:lang w:val="en-GB" w:eastAsia="it-IT"/>
              </w:rPr>
              <w:t xml:space="preserve">la </w:t>
            </w:r>
            <w:proofErr w:type="spellStart"/>
            <w:r w:rsidRPr="00C13E39">
              <w:rPr>
                <w:rFonts w:ascii="Arial Narrow" w:eastAsia="Times New Roman" w:hAnsi="Arial Narrow" w:cs="Times New Roman"/>
                <w:lang w:val="en-GB" w:eastAsia="it-IT"/>
              </w:rPr>
              <w:t>descrizione</w:t>
            </w:r>
            <w:proofErr w:type="spellEnd"/>
            <w:r w:rsidRPr="00C13E39">
              <w:rPr>
                <w:rFonts w:ascii="Arial Narrow" w:eastAsia="Times New Roman" w:hAnsi="Arial Narrow" w:cs="Times New Roman"/>
                <w:lang w:val="en-GB" w:eastAsia="it-IT"/>
              </w:rPr>
              <w:t xml:space="preserve"> </w:t>
            </w:r>
            <w:proofErr w:type="spellStart"/>
            <w:r w:rsidRPr="00C13E39">
              <w:rPr>
                <w:rFonts w:ascii="Arial Narrow" w:eastAsia="Times New Roman" w:hAnsi="Arial Narrow" w:cs="Times New Roman"/>
                <w:lang w:val="en-GB" w:eastAsia="it-IT"/>
              </w:rPr>
              <w:t>della</w:t>
            </w:r>
            <w:proofErr w:type="spellEnd"/>
            <w:r w:rsidRPr="00C13E39">
              <w:rPr>
                <w:rFonts w:ascii="Arial Narrow" w:eastAsia="Times New Roman" w:hAnsi="Arial Narrow" w:cs="Times New Roman"/>
                <w:lang w:val="en-GB" w:eastAsia="it-IT"/>
              </w:rPr>
              <w:t xml:space="preserve"> </w:t>
            </w:r>
            <w:proofErr w:type="spellStart"/>
            <w:r w:rsidRPr="00C13E39">
              <w:rPr>
                <w:rFonts w:ascii="Arial Narrow" w:eastAsia="Times New Roman" w:hAnsi="Arial Narrow" w:cs="Times New Roman"/>
                <w:lang w:val="en-GB" w:eastAsia="it-IT"/>
              </w:rPr>
              <w:t>controversia</w:t>
            </w:r>
            <w:proofErr w:type="spellEnd"/>
            <w:r w:rsidRPr="00C13E39">
              <w:rPr>
                <w:rFonts w:ascii="Arial Narrow" w:eastAsia="Times New Roman" w:hAnsi="Arial Narrow" w:cs="Times New Roman"/>
                <w:lang w:val="en-GB" w:eastAsia="it-IT"/>
              </w:rPr>
              <w:t xml:space="preserve">, </w:t>
            </w:r>
          </w:p>
          <w:p w:rsidR="00C13E39" w:rsidRPr="00C13E39" w:rsidRDefault="00C13E39" w:rsidP="00C13E39">
            <w:pPr>
              <w:numPr>
                <w:ilvl w:val="1"/>
                <w:numId w:val="32"/>
              </w:num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ind w:hanging="357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C13E39">
              <w:rPr>
                <w:rFonts w:ascii="Arial Narrow" w:eastAsia="Times New Roman" w:hAnsi="Arial Narrow" w:cs="Times New Roman"/>
                <w:lang w:eastAsia="it-IT"/>
              </w:rPr>
              <w:t xml:space="preserve">una sua valutazione del rischio di soccombenza, </w:t>
            </w:r>
          </w:p>
          <w:p w:rsidR="00C13E39" w:rsidRPr="00C13E39" w:rsidRDefault="00C13E39" w:rsidP="00C13E39">
            <w:pPr>
              <w:numPr>
                <w:ilvl w:val="1"/>
                <w:numId w:val="32"/>
              </w:num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ind w:hanging="357"/>
              <w:jc w:val="both"/>
              <w:rPr>
                <w:rFonts w:ascii="Arial Narrow" w:eastAsia="Times New Roman" w:hAnsi="Arial Narrow" w:cs="Times New Roman"/>
                <w:lang w:val="en-GB" w:eastAsia="it-IT"/>
              </w:rPr>
            </w:pPr>
            <w:proofErr w:type="spellStart"/>
            <w:r w:rsidRPr="00C13E39">
              <w:rPr>
                <w:rFonts w:ascii="Arial Narrow" w:eastAsia="Times New Roman" w:hAnsi="Arial Narrow" w:cs="Times New Roman"/>
                <w:lang w:val="en-GB" w:eastAsia="it-IT"/>
              </w:rPr>
              <w:t>l’attuale</w:t>
            </w:r>
            <w:proofErr w:type="spellEnd"/>
            <w:r w:rsidRPr="00C13E39">
              <w:rPr>
                <w:rFonts w:ascii="Arial Narrow" w:eastAsia="Times New Roman" w:hAnsi="Arial Narrow" w:cs="Times New Roman"/>
                <w:lang w:val="en-GB" w:eastAsia="it-IT"/>
              </w:rPr>
              <w:t xml:space="preserve"> </w:t>
            </w:r>
            <w:proofErr w:type="spellStart"/>
            <w:r w:rsidRPr="00C13E39">
              <w:rPr>
                <w:rFonts w:ascii="Arial Narrow" w:eastAsia="Times New Roman" w:hAnsi="Arial Narrow" w:cs="Times New Roman"/>
                <w:lang w:val="en-GB" w:eastAsia="it-IT"/>
              </w:rPr>
              <w:t>stato</w:t>
            </w:r>
            <w:proofErr w:type="spellEnd"/>
            <w:r w:rsidRPr="00C13E39">
              <w:rPr>
                <w:rFonts w:ascii="Arial Narrow" w:eastAsia="Times New Roman" w:hAnsi="Arial Narrow" w:cs="Times New Roman"/>
                <w:lang w:val="en-GB" w:eastAsia="it-IT"/>
              </w:rPr>
              <w:t xml:space="preserve"> </w:t>
            </w:r>
            <w:proofErr w:type="spellStart"/>
            <w:r w:rsidRPr="00C13E39">
              <w:rPr>
                <w:rFonts w:ascii="Arial Narrow" w:eastAsia="Times New Roman" w:hAnsi="Arial Narrow" w:cs="Times New Roman"/>
                <w:lang w:val="en-GB" w:eastAsia="it-IT"/>
              </w:rPr>
              <w:t>procedurale</w:t>
            </w:r>
            <w:proofErr w:type="spellEnd"/>
            <w:r w:rsidRPr="00C13E39">
              <w:rPr>
                <w:rFonts w:ascii="Arial Narrow" w:eastAsia="Times New Roman" w:hAnsi="Arial Narrow" w:cs="Times New Roman"/>
                <w:lang w:val="en-GB" w:eastAsia="it-IT"/>
              </w:rPr>
              <w:t xml:space="preserve">, </w:t>
            </w:r>
          </w:p>
          <w:p w:rsidR="00C13E39" w:rsidRPr="00C13E39" w:rsidRDefault="00C13E39" w:rsidP="00C13E39">
            <w:pPr>
              <w:numPr>
                <w:ilvl w:val="1"/>
                <w:numId w:val="32"/>
              </w:num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ind w:hanging="357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C13E39">
              <w:rPr>
                <w:rFonts w:ascii="Arial Narrow" w:eastAsia="Times New Roman" w:hAnsi="Arial Narrow" w:cs="Times New Roman"/>
                <w:lang w:eastAsia="it-IT"/>
              </w:rPr>
              <w:t>la quantificazione dell’eventuale onere per la società in caso di soccombenza o transazione e l’eventuale possibile recupero assicurativo.</w:t>
            </w:r>
          </w:p>
          <w:p w:rsidR="00C13E39" w:rsidRPr="00C13E39" w:rsidRDefault="00C13E39" w:rsidP="00C13E39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hanging="357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C13E39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un elenco che indichi la natura e gli importi di ogni giudizio reso o accordo raggiunto in cui la nostra Società è parte attiva o passiva, dall'inizio dell'esercizio fino alla data della Sua risposta;</w:t>
            </w:r>
          </w:p>
          <w:p w:rsidR="00C13E39" w:rsidRPr="00C13E39" w:rsidRDefault="00C13E39" w:rsidP="00C13E39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hanging="357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C13E39">
              <w:rPr>
                <w:rFonts w:ascii="Arial Narrow" w:eastAsia="Times New Roman" w:hAnsi="Arial Narrow" w:cs="Times New Roman"/>
                <w:color w:val="000000"/>
                <w:lang w:eastAsia="it-IT"/>
              </w:rPr>
              <w:lastRenderedPageBreak/>
              <w:t>un elenco di tutte le altre possibili passività, sulla base delle informazioni in suo possesso, laddove vi sia una ragionevole possibilità che il manifestarsi possa influire in maniera determinante e negativa sulla situazione patrimoniale della Società;</w:t>
            </w:r>
          </w:p>
          <w:p w:rsidR="00C13E39" w:rsidRPr="00C13E39" w:rsidRDefault="00C13E39" w:rsidP="00C13E39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hanging="357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C13E39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qualsiasi altra informazione di natura legale a Sua conoscenza e per la quale </w:t>
            </w:r>
            <w:smartTag w:uri="urn:schemas-microsoft-com:office:smarttags" w:element="PersonName">
              <w:smartTagPr>
                <w:attr w:name="ProductID" w:val="la Sua"/>
              </w:smartTagPr>
              <w:r w:rsidRPr="00C13E39">
                <w:rPr>
                  <w:rFonts w:ascii="Arial Narrow" w:eastAsia="Times New Roman" w:hAnsi="Arial Narrow" w:cs="Times New Roman"/>
                  <w:color w:val="000000"/>
                  <w:lang w:eastAsia="it-IT"/>
                </w:rPr>
                <w:t>la Sua</w:t>
              </w:r>
            </w:smartTag>
            <w:r w:rsidRPr="00C13E39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opinione dovrebbe essere portata a conoscenza degli azionisti o dei creditori o di altri terzi interessati.</w:t>
            </w:r>
          </w:p>
          <w:p w:rsidR="00C13E39" w:rsidRPr="00C13E39" w:rsidRDefault="00C13E39" w:rsidP="00C13E39">
            <w:pPr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hanging="357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C13E39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l'importo dei Suoi onorari maturati alla data di bilancio ma da Lei non ancora fatturati.</w:t>
            </w:r>
          </w:p>
          <w:p w:rsidR="00C13E39" w:rsidRPr="00C13E39" w:rsidRDefault="00C13E39" w:rsidP="00C13E39">
            <w:pPr>
              <w:tabs>
                <w:tab w:val="left" w:pos="-1065"/>
                <w:tab w:val="left" w:pos="-633"/>
                <w:tab w:val="left" w:pos="0"/>
                <w:tab w:val="left" w:pos="634"/>
                <w:tab w:val="left" w:pos="1267"/>
                <w:tab w:val="left" w:pos="1901"/>
                <w:tab w:val="left" w:pos="2535"/>
                <w:tab w:val="left" w:pos="3168"/>
                <w:tab w:val="left" w:pos="3802"/>
                <w:tab w:val="left" w:pos="4503"/>
                <w:tab w:val="left" w:pos="5069"/>
                <w:tab w:val="left" w:pos="5703"/>
                <w:tab w:val="left" w:pos="6336"/>
                <w:tab w:val="left" w:pos="6970"/>
                <w:tab w:val="left" w:pos="7603"/>
              </w:tabs>
              <w:suppressAutoHyphens/>
              <w:spacing w:after="0" w:line="360" w:lineRule="auto"/>
              <w:jc w:val="both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</w:p>
          <w:p w:rsidR="00C13E39" w:rsidRPr="00C13E39" w:rsidRDefault="00C13E39" w:rsidP="00C13E39">
            <w:pPr>
              <w:tabs>
                <w:tab w:val="left" w:pos="-1065"/>
                <w:tab w:val="left" w:pos="-633"/>
                <w:tab w:val="left" w:pos="0"/>
                <w:tab w:val="left" w:pos="634"/>
                <w:tab w:val="left" w:pos="1267"/>
                <w:tab w:val="left" w:pos="1901"/>
                <w:tab w:val="left" w:pos="2535"/>
                <w:tab w:val="left" w:pos="3168"/>
                <w:tab w:val="left" w:pos="3802"/>
                <w:tab w:val="left" w:pos="4503"/>
                <w:tab w:val="left" w:pos="5069"/>
                <w:tab w:val="left" w:pos="5703"/>
                <w:tab w:val="left" w:pos="6336"/>
                <w:tab w:val="left" w:pos="6970"/>
                <w:tab w:val="left" w:pos="7603"/>
              </w:tabs>
              <w:suppressAutoHyphens/>
              <w:spacing w:after="0" w:line="360" w:lineRule="auto"/>
              <w:jc w:val="both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  <w:r w:rsidRPr="00C13E39">
              <w:rPr>
                <w:rFonts w:ascii="Arial Narrow" w:eastAsia="Times New Roman" w:hAnsi="Arial Narrow" w:cs="Times New Roman"/>
                <w:spacing w:val="-2"/>
                <w:lang w:eastAsia="it-IT"/>
              </w:rPr>
              <w:t xml:space="preserve">La preghiamo di farci pervenire risposta alla presente entro il XXXX. </w:t>
            </w:r>
          </w:p>
          <w:p w:rsidR="00C13E39" w:rsidRPr="00C13E39" w:rsidRDefault="00C13E39" w:rsidP="00C13E39">
            <w:pPr>
              <w:tabs>
                <w:tab w:val="left" w:pos="851"/>
                <w:tab w:val="left" w:pos="5672"/>
                <w:tab w:val="left" w:pos="8647"/>
              </w:tabs>
              <w:spacing w:before="120"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C13E39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La informiamo che i dati comunicati saranno utilizzati esclusivamente ai fini della revisione contabile del nostro bilancio e saranno trattati e conservati in archivi cartacei ed elettronici secondo quanto previsto dal Decreto Legislativo n. 196 del 30 giugno 2003. Si rinvia all'art. 7 del citato decreto per i diritti spettanti all'interessato a propria tutela.</w:t>
            </w:r>
          </w:p>
          <w:p w:rsidR="00C13E39" w:rsidRDefault="00C13E39" w:rsidP="00C13E39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before="120"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</w:p>
          <w:p w:rsidR="00C13E39" w:rsidRPr="00C13E39" w:rsidRDefault="00C13E39" w:rsidP="00C13E39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before="120"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C13E39">
              <w:rPr>
                <w:rFonts w:ascii="Arial Narrow" w:eastAsia="Times New Roman" w:hAnsi="Arial Narrow" w:cs="Times New Roman"/>
                <w:lang w:eastAsia="it-IT"/>
              </w:rPr>
              <w:t>Distinti saluti.</w:t>
            </w:r>
          </w:p>
          <w:p w:rsidR="00C13E39" w:rsidRDefault="00C13E39" w:rsidP="00C13E39">
            <w:pPr>
              <w:tabs>
                <w:tab w:val="left" w:pos="6480"/>
                <w:tab w:val="right" w:pos="8380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before="120"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:rsidR="00C13E39" w:rsidRPr="00C13E39" w:rsidRDefault="00C13E39" w:rsidP="00C13E39">
            <w:pPr>
              <w:tabs>
                <w:tab w:val="left" w:pos="6480"/>
                <w:tab w:val="right" w:pos="8380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before="120"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C13E39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(Nome della Società)</w:t>
            </w:r>
          </w:p>
          <w:p w:rsidR="00C13E39" w:rsidRPr="00C13E39" w:rsidRDefault="00C13E39" w:rsidP="00C13E39">
            <w:pPr>
              <w:tabs>
                <w:tab w:val="left" w:pos="6480"/>
                <w:tab w:val="right" w:pos="8380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before="120"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C13E39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Legale rappresentante o Procuratore</w:t>
            </w:r>
          </w:p>
          <w:p w:rsidR="00366226" w:rsidRPr="007F11C3" w:rsidRDefault="00366226" w:rsidP="003E1FB5">
            <w:pPr>
              <w:tabs>
                <w:tab w:val="left" w:pos="6480"/>
                <w:tab w:val="right" w:pos="8380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before="240" w:after="0" w:line="360" w:lineRule="auto"/>
              <w:jc w:val="both"/>
              <w:textAlignment w:val="baseline"/>
              <w:rPr>
                <w:rFonts w:ascii="Arial Narrow" w:eastAsia="Calibri" w:hAnsi="Arial Narrow" w:cs="Times New Roman"/>
              </w:rPr>
            </w:pPr>
          </w:p>
        </w:tc>
      </w:tr>
    </w:tbl>
    <w:p w:rsidR="002A6748" w:rsidRDefault="002A6748" w:rsidP="007F11C3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sectPr w:rsidR="002A67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27B39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75B64"/>
    <w:multiLevelType w:val="hybridMultilevel"/>
    <w:tmpl w:val="A9B4F4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3106D8"/>
    <w:multiLevelType w:val="hybridMultilevel"/>
    <w:tmpl w:val="57D63BB8"/>
    <w:lvl w:ilvl="0" w:tplc="DB7CBF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1563AB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90AF8"/>
    <w:multiLevelType w:val="hybridMultilevel"/>
    <w:tmpl w:val="03C88930"/>
    <w:lvl w:ilvl="0" w:tplc="F3E651E4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F885490"/>
    <w:multiLevelType w:val="hybridMultilevel"/>
    <w:tmpl w:val="459CEB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BD7B73"/>
    <w:multiLevelType w:val="hybridMultilevel"/>
    <w:tmpl w:val="71F89CB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F7F52"/>
    <w:multiLevelType w:val="hybridMultilevel"/>
    <w:tmpl w:val="E7A2AD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A33D15"/>
    <w:multiLevelType w:val="hybridMultilevel"/>
    <w:tmpl w:val="239EE1F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C8501C0"/>
    <w:multiLevelType w:val="hybridMultilevel"/>
    <w:tmpl w:val="C1A2F93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833FED"/>
    <w:multiLevelType w:val="hybridMultilevel"/>
    <w:tmpl w:val="563A5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F4046A"/>
    <w:multiLevelType w:val="hybridMultilevel"/>
    <w:tmpl w:val="02C45C6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E803D75"/>
    <w:multiLevelType w:val="hybridMultilevel"/>
    <w:tmpl w:val="DC92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27"/>
  </w:num>
  <w:num w:numId="3">
    <w:abstractNumId w:val="29"/>
  </w:num>
  <w:num w:numId="4">
    <w:abstractNumId w:val="21"/>
  </w:num>
  <w:num w:numId="5">
    <w:abstractNumId w:val="15"/>
  </w:num>
  <w:num w:numId="6">
    <w:abstractNumId w:val="23"/>
  </w:num>
  <w:num w:numId="7">
    <w:abstractNumId w:val="2"/>
  </w:num>
  <w:num w:numId="8">
    <w:abstractNumId w:val="18"/>
  </w:num>
  <w:num w:numId="9">
    <w:abstractNumId w:val="24"/>
  </w:num>
  <w:num w:numId="10">
    <w:abstractNumId w:val="12"/>
  </w:num>
  <w:num w:numId="11">
    <w:abstractNumId w:val="19"/>
  </w:num>
  <w:num w:numId="12">
    <w:abstractNumId w:val="7"/>
  </w:num>
  <w:num w:numId="13">
    <w:abstractNumId w:val="1"/>
  </w:num>
  <w:num w:numId="14">
    <w:abstractNumId w:val="11"/>
  </w:num>
  <w:num w:numId="15">
    <w:abstractNumId w:val="9"/>
  </w:num>
  <w:num w:numId="16">
    <w:abstractNumId w:val="13"/>
  </w:num>
  <w:num w:numId="17">
    <w:abstractNumId w:val="14"/>
  </w:num>
  <w:num w:numId="18">
    <w:abstractNumId w:val="6"/>
  </w:num>
  <w:num w:numId="19">
    <w:abstractNumId w:val="8"/>
  </w:num>
  <w:num w:numId="20">
    <w:abstractNumId w:val="3"/>
  </w:num>
  <w:num w:numId="21">
    <w:abstractNumId w:val="17"/>
  </w:num>
  <w:num w:numId="22">
    <w:abstractNumId w:val="0"/>
  </w:num>
  <w:num w:numId="23">
    <w:abstractNumId w:val="10"/>
  </w:num>
  <w:num w:numId="24">
    <w:abstractNumId w:val="28"/>
  </w:num>
  <w:num w:numId="25">
    <w:abstractNumId w:val="5"/>
  </w:num>
  <w:num w:numId="26">
    <w:abstractNumId w:val="25"/>
  </w:num>
  <w:num w:numId="27">
    <w:abstractNumId w:val="31"/>
  </w:num>
  <w:num w:numId="28">
    <w:abstractNumId w:val="4"/>
  </w:num>
  <w:num w:numId="29">
    <w:abstractNumId w:val="16"/>
  </w:num>
  <w:num w:numId="30">
    <w:abstractNumId w:val="30"/>
  </w:num>
  <w:num w:numId="31">
    <w:abstractNumId w:val="26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4BC6"/>
    <w:rsid w:val="00070FFE"/>
    <w:rsid w:val="00076FD8"/>
    <w:rsid w:val="0008419E"/>
    <w:rsid w:val="000A2549"/>
    <w:rsid w:val="000A7F03"/>
    <w:rsid w:val="000C7138"/>
    <w:rsid w:val="000D4B95"/>
    <w:rsid w:val="000E0793"/>
    <w:rsid w:val="000E5695"/>
    <w:rsid w:val="000E7B5E"/>
    <w:rsid w:val="000F1A31"/>
    <w:rsid w:val="00122C44"/>
    <w:rsid w:val="0015661B"/>
    <w:rsid w:val="00192A53"/>
    <w:rsid w:val="001B553A"/>
    <w:rsid w:val="00220D4D"/>
    <w:rsid w:val="00274B6F"/>
    <w:rsid w:val="002A6748"/>
    <w:rsid w:val="002B7610"/>
    <w:rsid w:val="002E2852"/>
    <w:rsid w:val="002E36A7"/>
    <w:rsid w:val="002E4F5A"/>
    <w:rsid w:val="002F2795"/>
    <w:rsid w:val="00314682"/>
    <w:rsid w:val="00323986"/>
    <w:rsid w:val="00342376"/>
    <w:rsid w:val="00366226"/>
    <w:rsid w:val="00371ADA"/>
    <w:rsid w:val="00376C69"/>
    <w:rsid w:val="00385762"/>
    <w:rsid w:val="00385B81"/>
    <w:rsid w:val="003A7C48"/>
    <w:rsid w:val="003E1EDD"/>
    <w:rsid w:val="003E1FB5"/>
    <w:rsid w:val="003E451F"/>
    <w:rsid w:val="004629C1"/>
    <w:rsid w:val="00463FC8"/>
    <w:rsid w:val="004A3F56"/>
    <w:rsid w:val="004B0989"/>
    <w:rsid w:val="004B541F"/>
    <w:rsid w:val="004F5F08"/>
    <w:rsid w:val="004F709C"/>
    <w:rsid w:val="00513B19"/>
    <w:rsid w:val="0055126A"/>
    <w:rsid w:val="005A291B"/>
    <w:rsid w:val="005E2A73"/>
    <w:rsid w:val="005E32AF"/>
    <w:rsid w:val="006223EA"/>
    <w:rsid w:val="00630EF1"/>
    <w:rsid w:val="00632E35"/>
    <w:rsid w:val="00634DD4"/>
    <w:rsid w:val="00640704"/>
    <w:rsid w:val="00677AB8"/>
    <w:rsid w:val="0068110B"/>
    <w:rsid w:val="00684889"/>
    <w:rsid w:val="006916BE"/>
    <w:rsid w:val="006A7F86"/>
    <w:rsid w:val="006B7D39"/>
    <w:rsid w:val="006C5F92"/>
    <w:rsid w:val="006D24E4"/>
    <w:rsid w:val="006D3A3D"/>
    <w:rsid w:val="006E1D16"/>
    <w:rsid w:val="00715373"/>
    <w:rsid w:val="00716443"/>
    <w:rsid w:val="00717AD6"/>
    <w:rsid w:val="007420C3"/>
    <w:rsid w:val="00780362"/>
    <w:rsid w:val="00781C7A"/>
    <w:rsid w:val="00795FFA"/>
    <w:rsid w:val="007D00E6"/>
    <w:rsid w:val="007D2D1C"/>
    <w:rsid w:val="007F11C3"/>
    <w:rsid w:val="00806AB4"/>
    <w:rsid w:val="00861B18"/>
    <w:rsid w:val="00883508"/>
    <w:rsid w:val="00891490"/>
    <w:rsid w:val="008A1F80"/>
    <w:rsid w:val="0092000C"/>
    <w:rsid w:val="00934656"/>
    <w:rsid w:val="009465D9"/>
    <w:rsid w:val="0096101E"/>
    <w:rsid w:val="00976F6D"/>
    <w:rsid w:val="009841BF"/>
    <w:rsid w:val="00990BB6"/>
    <w:rsid w:val="009A244B"/>
    <w:rsid w:val="009A520D"/>
    <w:rsid w:val="009C6C27"/>
    <w:rsid w:val="009F2D16"/>
    <w:rsid w:val="00A60378"/>
    <w:rsid w:val="00A727E9"/>
    <w:rsid w:val="00A841C9"/>
    <w:rsid w:val="00A96341"/>
    <w:rsid w:val="00AA6772"/>
    <w:rsid w:val="00AE2DA9"/>
    <w:rsid w:val="00B22C33"/>
    <w:rsid w:val="00B505EA"/>
    <w:rsid w:val="00B57520"/>
    <w:rsid w:val="00BE219F"/>
    <w:rsid w:val="00BE42DC"/>
    <w:rsid w:val="00C01874"/>
    <w:rsid w:val="00C02EE2"/>
    <w:rsid w:val="00C10081"/>
    <w:rsid w:val="00C13E39"/>
    <w:rsid w:val="00C27FE6"/>
    <w:rsid w:val="00C32A61"/>
    <w:rsid w:val="00C50176"/>
    <w:rsid w:val="00C56EB0"/>
    <w:rsid w:val="00C931B9"/>
    <w:rsid w:val="00CB78F9"/>
    <w:rsid w:val="00CC13BF"/>
    <w:rsid w:val="00CC4752"/>
    <w:rsid w:val="00CE139D"/>
    <w:rsid w:val="00CF0C6F"/>
    <w:rsid w:val="00D503FA"/>
    <w:rsid w:val="00D7150F"/>
    <w:rsid w:val="00D8017B"/>
    <w:rsid w:val="00DA790D"/>
    <w:rsid w:val="00DA7D8D"/>
    <w:rsid w:val="00DB04ED"/>
    <w:rsid w:val="00DE2D74"/>
    <w:rsid w:val="00DE6ECD"/>
    <w:rsid w:val="00E11A7C"/>
    <w:rsid w:val="00E2667B"/>
    <w:rsid w:val="00E364EF"/>
    <w:rsid w:val="00E474AF"/>
    <w:rsid w:val="00E63885"/>
    <w:rsid w:val="00E73B46"/>
    <w:rsid w:val="00E92B09"/>
    <w:rsid w:val="00EC7506"/>
    <w:rsid w:val="00ED0E1E"/>
    <w:rsid w:val="00EE0FA3"/>
    <w:rsid w:val="00EE5E10"/>
    <w:rsid w:val="00EF0AE5"/>
    <w:rsid w:val="00EF1F8F"/>
    <w:rsid w:val="00F26B6C"/>
    <w:rsid w:val="00FA2159"/>
    <w:rsid w:val="00FA6508"/>
    <w:rsid w:val="00FC480B"/>
    <w:rsid w:val="00FC609D"/>
    <w:rsid w:val="00FE1C89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7B163F0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7B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2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33B22-E2D4-4F93-A5F8-4EEA9C5DB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23</cp:revision>
  <dcterms:created xsi:type="dcterms:W3CDTF">2017-11-19T12:51:00Z</dcterms:created>
  <dcterms:modified xsi:type="dcterms:W3CDTF">2017-12-15T11:20:00Z</dcterms:modified>
</cp:coreProperties>
</file>